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F2F" w:rsidRDefault="00310F2F" w:rsidP="00310F2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Running Head: COMMUNICATION AND MARITAL SATISFACTION</w:t>
      </w: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F2F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Internet-based spousal communication during deployment: Does it increase post-deployment marital satisfaction? </w:t>
      </w:r>
    </w:p>
    <w:p w:rsidR="00310F2F" w:rsidRPr="00185BA1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5BA1">
        <w:rPr>
          <w:rFonts w:ascii="Times New Roman" w:hAnsi="Times New Roman" w:cs="Times New Roman"/>
          <w:sz w:val="24"/>
          <w:szCs w:val="24"/>
        </w:rPr>
        <w:t>Warren Ponder, LMSW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:rsidR="00310F2F" w:rsidRPr="00185BA1" w:rsidRDefault="00310F2F" w:rsidP="00310F2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5BA1">
        <w:rPr>
          <w:rFonts w:ascii="Times New Roman" w:hAnsi="Times New Roman" w:cs="Times New Roman"/>
          <w:sz w:val="24"/>
          <w:szCs w:val="24"/>
        </w:rPr>
        <w:t>Regina T. P. Aguirre, PhD, LMSW-AP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185B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0514" w:rsidRDefault="00310F2F">
      <w:r>
        <w:t xml:space="preserve"> </w:t>
      </w:r>
    </w:p>
    <w:sectPr w:rsidR="00A50514" w:rsidSect="00A505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8F7" w:rsidRDefault="007C78F7" w:rsidP="00310F2F">
      <w:pPr>
        <w:spacing w:after="0" w:line="240" w:lineRule="auto"/>
      </w:pPr>
      <w:r>
        <w:separator/>
      </w:r>
    </w:p>
  </w:endnote>
  <w:endnote w:type="continuationSeparator" w:id="0">
    <w:p w:rsidR="007C78F7" w:rsidRDefault="007C78F7" w:rsidP="00310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8F7" w:rsidRDefault="007C78F7" w:rsidP="00310F2F">
      <w:pPr>
        <w:spacing w:after="0" w:line="240" w:lineRule="auto"/>
      </w:pPr>
      <w:r>
        <w:separator/>
      </w:r>
    </w:p>
  </w:footnote>
  <w:footnote w:type="continuationSeparator" w:id="0">
    <w:p w:rsidR="007C78F7" w:rsidRDefault="007C78F7" w:rsidP="00310F2F">
      <w:pPr>
        <w:spacing w:after="0" w:line="240" w:lineRule="auto"/>
      </w:pPr>
      <w:r>
        <w:continuationSeparator/>
      </w:r>
    </w:p>
  </w:footnote>
  <w:footnote w:id="1">
    <w:p w:rsidR="00310F2F" w:rsidRPr="00185BA1" w:rsidRDefault="00310F2F" w:rsidP="00310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F3659D">
        <w:rPr>
          <w:rFonts w:ascii="Times New Roman" w:hAnsi="Times New Roman" w:cs="Times New Roman"/>
          <w:sz w:val="24"/>
          <w:szCs w:val="24"/>
        </w:rPr>
        <w:t>Readjustment Counseling Service, D</w:t>
      </w:r>
      <w:r w:rsidRPr="00185BA1">
        <w:rPr>
          <w:rFonts w:ascii="Times New Roman" w:hAnsi="Times New Roman" w:cs="Times New Roman"/>
          <w:sz w:val="24"/>
          <w:szCs w:val="24"/>
        </w:rPr>
        <w:t>epartment of Veterans Affairs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Style w:val="regtext1"/>
          <w:rFonts w:ascii="Times New Roman" w:hAnsi="Times New Roman" w:cs="Times New Roman"/>
          <w:sz w:val="24"/>
          <w:szCs w:val="24"/>
        </w:rPr>
        <w:t xml:space="preserve">1305 W. Magnolia </w:t>
      </w:r>
      <w:r>
        <w:rPr>
          <w:rStyle w:val="regtext1"/>
          <w:rFonts w:ascii="Times New Roman" w:hAnsi="Times New Roman" w:cs="Times New Roman"/>
          <w:sz w:val="24"/>
          <w:szCs w:val="24"/>
        </w:rPr>
        <w:t>Ave</w:t>
      </w:r>
      <w:r w:rsidRPr="00185BA1">
        <w:rPr>
          <w:rStyle w:val="regtext1"/>
          <w:rFonts w:ascii="Times New Roman" w:hAnsi="Times New Roman" w:cs="Times New Roman"/>
          <w:sz w:val="24"/>
          <w:szCs w:val="24"/>
        </w:rPr>
        <w:t>. Suite B</w:t>
      </w:r>
      <w:r>
        <w:rPr>
          <w:rStyle w:val="regtext1"/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Style w:val="regtext1"/>
          <w:rFonts w:ascii="Times New Roman" w:hAnsi="Times New Roman" w:cs="Times New Roman"/>
          <w:sz w:val="24"/>
          <w:szCs w:val="24"/>
        </w:rPr>
        <w:t>Fort Worth, TX 76104</w:t>
      </w:r>
      <w:r>
        <w:rPr>
          <w:rStyle w:val="regtext1"/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T: 253-495-1797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" w:history="1">
        <w:r w:rsidRPr="00185BA1">
          <w:rPr>
            <w:rStyle w:val="Hyperlink"/>
            <w:rFonts w:ascii="Times New Roman" w:hAnsi="Times New Roman" w:cs="Times New Roman"/>
            <w:sz w:val="24"/>
            <w:szCs w:val="24"/>
          </w:rPr>
          <w:t>warren.ponder@va.gov</w:t>
        </w:r>
      </w:hyperlink>
      <w:r w:rsidRPr="00185B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0F2F" w:rsidRDefault="00310F2F" w:rsidP="00310F2F">
      <w:pPr>
        <w:pStyle w:val="FootnoteText"/>
      </w:pPr>
    </w:p>
  </w:footnote>
  <w:footnote w:id="2">
    <w:p w:rsidR="00310F2F" w:rsidRPr="00185BA1" w:rsidRDefault="00310F2F" w:rsidP="00310F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185BA1">
        <w:rPr>
          <w:rFonts w:ascii="Times New Roman" w:hAnsi="Times New Roman" w:cs="Times New Roman"/>
          <w:sz w:val="24"/>
          <w:szCs w:val="24"/>
        </w:rPr>
        <w:t>(corresponding author)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Assistant Professor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The University of Texas at Arlington School of Social Work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211 S. Cooper, Box 19129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Arlington, TX 76019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5BA1">
        <w:rPr>
          <w:rFonts w:ascii="Times New Roman" w:hAnsi="Times New Roman" w:cs="Times New Roman"/>
          <w:sz w:val="24"/>
          <w:szCs w:val="24"/>
        </w:rPr>
        <w:t>T: 682-225-7180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" w:history="1">
        <w:r w:rsidRPr="00185BA1">
          <w:rPr>
            <w:rStyle w:val="Hyperlink"/>
            <w:rFonts w:ascii="Times New Roman" w:hAnsi="Times New Roman" w:cs="Times New Roman"/>
            <w:sz w:val="24"/>
            <w:szCs w:val="24"/>
          </w:rPr>
          <w:t>rtpaguirre@uta.edu</w:t>
        </w:r>
      </w:hyperlink>
    </w:p>
    <w:p w:rsidR="00310F2F" w:rsidRDefault="00310F2F" w:rsidP="00310F2F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F2F"/>
    <w:rsid w:val="00310F2F"/>
    <w:rsid w:val="007C78F7"/>
    <w:rsid w:val="00A50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F2F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10F2F"/>
    <w:rPr>
      <w:color w:val="0000FF"/>
      <w:u w:val="single"/>
    </w:rPr>
  </w:style>
  <w:style w:type="character" w:customStyle="1" w:styleId="regtext1">
    <w:name w:val="regtext1"/>
    <w:basedOn w:val="DefaultParagraphFont"/>
    <w:uiPriority w:val="99"/>
    <w:rsid w:val="00310F2F"/>
    <w:rPr>
      <w:rFonts w:ascii="Verdana" w:hAnsi="Verdana" w:cs="Verdana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0F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0F2F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10F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rtpaguirre@uta.edu" TargetMode="External"/><Relationship Id="rId1" Type="http://schemas.openxmlformats.org/officeDocument/2006/relationships/hyperlink" Target="mailto:warren.ponder@v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Warren</dc:creator>
  <cp:lastModifiedBy>Warren</cp:lastModifiedBy>
  <cp:revision>1</cp:revision>
  <dcterms:created xsi:type="dcterms:W3CDTF">2011-02-27T02:35:00Z</dcterms:created>
  <dcterms:modified xsi:type="dcterms:W3CDTF">2011-02-27T02:36:00Z</dcterms:modified>
</cp:coreProperties>
</file>